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E7" w:rsidRDefault="00156854" w:rsidP="004932E7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4932E7">
        <w:rPr>
          <w:rFonts w:ascii="Times New Roman" w:hAnsi="Times New Roman" w:cs="Times New Roman"/>
          <w:b/>
          <w:color w:val="FF0000"/>
          <w:sz w:val="24"/>
        </w:rPr>
        <w:t xml:space="preserve">Достоверность информации </w:t>
      </w:r>
      <w:r w:rsidR="00933FE1" w:rsidRPr="004932E7">
        <w:rPr>
          <w:rFonts w:ascii="Times New Roman" w:hAnsi="Times New Roman" w:cs="Times New Roman"/>
          <w:b/>
          <w:color w:val="FF0000"/>
          <w:sz w:val="24"/>
        </w:rPr>
        <w:t>проверяется</w:t>
      </w:r>
      <w:r w:rsidRPr="004932E7">
        <w:rPr>
          <w:rFonts w:ascii="Times New Roman" w:hAnsi="Times New Roman" w:cs="Times New Roman"/>
          <w:b/>
          <w:color w:val="FF0000"/>
          <w:sz w:val="24"/>
        </w:rPr>
        <w:t xml:space="preserve"> человеком, приславшим анкету. В случае некорректно предоставленной информации сотрудник ООО «НТЦ «Измеритель» не несёт ответственность за ввод неверной информации в</w:t>
      </w:r>
      <w:r w:rsidR="004932E7">
        <w:rPr>
          <w:rFonts w:ascii="Times New Roman" w:hAnsi="Times New Roman" w:cs="Times New Roman"/>
          <w:b/>
          <w:color w:val="FF0000"/>
          <w:sz w:val="24"/>
        </w:rPr>
        <w:t xml:space="preserve"> процессе активации</w:t>
      </w:r>
      <w:r w:rsidRPr="004932E7">
        <w:rPr>
          <w:rFonts w:ascii="Times New Roman" w:hAnsi="Times New Roman" w:cs="Times New Roman"/>
          <w:b/>
          <w:color w:val="FF0000"/>
          <w:sz w:val="24"/>
        </w:rPr>
        <w:t xml:space="preserve"> блок СКЗИ. </w:t>
      </w:r>
    </w:p>
    <w:p w:rsidR="00156854" w:rsidRPr="004932E7" w:rsidRDefault="004A4C69" w:rsidP="004932E7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4932E7">
        <w:rPr>
          <w:rFonts w:ascii="Times New Roman" w:hAnsi="Times New Roman" w:cs="Times New Roman"/>
          <w:b/>
          <w:color w:val="FF0000"/>
          <w:sz w:val="24"/>
        </w:rPr>
        <w:t>Все поля обязательны к заполнению.</w:t>
      </w:r>
    </w:p>
    <w:tbl>
      <w:tblPr>
        <w:tblStyle w:val="a3"/>
        <w:tblpPr w:leftFromText="180" w:rightFromText="180" w:vertAnchor="page" w:horzAnchor="margin" w:tblpY="1861"/>
        <w:tblW w:w="10938" w:type="dxa"/>
        <w:tblLook w:val="04A0" w:firstRow="1" w:lastRow="0" w:firstColumn="1" w:lastColumn="0" w:noHBand="0" w:noVBand="1"/>
      </w:tblPr>
      <w:tblGrid>
        <w:gridCol w:w="4077"/>
        <w:gridCol w:w="6861"/>
      </w:tblGrid>
      <w:tr w:rsidR="004A4C69" w:rsidRPr="004932E7" w:rsidTr="004A4C69">
        <w:trPr>
          <w:trHeight w:val="350"/>
        </w:trPr>
        <w:tc>
          <w:tcPr>
            <w:tcW w:w="10938" w:type="dxa"/>
            <w:gridSpan w:val="2"/>
          </w:tcPr>
          <w:p w:rsidR="004A4C69" w:rsidRPr="0094382B" w:rsidRDefault="00F86C0D" w:rsidP="00F86C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</w:t>
            </w:r>
          </w:p>
        </w:tc>
      </w:tr>
      <w:tr w:rsidR="00F86C0D" w:rsidRPr="004932E7" w:rsidTr="0094382B">
        <w:trPr>
          <w:trHeight w:val="350"/>
        </w:trPr>
        <w:tc>
          <w:tcPr>
            <w:tcW w:w="4077" w:type="dxa"/>
          </w:tcPr>
          <w:p w:rsidR="00F86C0D" w:rsidRPr="0094382B" w:rsidRDefault="00F86C0D" w:rsidP="00F8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Страна регистрации владельца ТС</w:t>
            </w:r>
          </w:p>
        </w:tc>
        <w:tc>
          <w:tcPr>
            <w:tcW w:w="6861" w:type="dxa"/>
          </w:tcPr>
          <w:p w:rsidR="00F86C0D" w:rsidRPr="0094382B" w:rsidRDefault="00F86C0D" w:rsidP="00F8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  <w:tr w:rsidR="004A4C69" w:rsidRPr="004932E7" w:rsidTr="0094382B">
        <w:trPr>
          <w:trHeight w:val="350"/>
        </w:trPr>
        <w:tc>
          <w:tcPr>
            <w:tcW w:w="4077" w:type="dxa"/>
          </w:tcPr>
          <w:p w:rsidR="004A4C69" w:rsidRPr="0094382B" w:rsidRDefault="004A4C69" w:rsidP="00F8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  <w:r w:rsidR="00F86C0D" w:rsidRPr="0094382B">
              <w:rPr>
                <w:rFonts w:ascii="Times New Roman" w:hAnsi="Times New Roman" w:cs="Times New Roman"/>
                <w:sz w:val="26"/>
                <w:szCs w:val="26"/>
              </w:rPr>
              <w:t xml:space="preserve"> (ИП)</w:t>
            </w: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61" w:type="dxa"/>
          </w:tcPr>
          <w:p w:rsidR="004A4C69" w:rsidRPr="0094382B" w:rsidRDefault="004A4C69" w:rsidP="00F86C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C69" w:rsidRPr="004932E7" w:rsidTr="0094382B">
        <w:trPr>
          <w:trHeight w:val="369"/>
        </w:trPr>
        <w:tc>
          <w:tcPr>
            <w:tcW w:w="4077" w:type="dxa"/>
          </w:tcPr>
          <w:p w:rsidR="004A4C69" w:rsidRPr="0094382B" w:rsidRDefault="004A4C69" w:rsidP="00F8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="00F86C0D" w:rsidRPr="00943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(ОГРИП)</w:t>
            </w:r>
          </w:p>
        </w:tc>
        <w:tc>
          <w:tcPr>
            <w:tcW w:w="6861" w:type="dxa"/>
          </w:tcPr>
          <w:p w:rsidR="004A4C69" w:rsidRPr="0094382B" w:rsidRDefault="004A4C69" w:rsidP="00F86C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C69" w:rsidRPr="004932E7" w:rsidTr="0094382B">
        <w:trPr>
          <w:trHeight w:val="350"/>
        </w:trPr>
        <w:tc>
          <w:tcPr>
            <w:tcW w:w="4077" w:type="dxa"/>
          </w:tcPr>
          <w:p w:rsidR="004A4C69" w:rsidRPr="0094382B" w:rsidRDefault="004A4C69" w:rsidP="00F8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6861" w:type="dxa"/>
          </w:tcPr>
          <w:p w:rsidR="004A4C69" w:rsidRPr="0094382B" w:rsidRDefault="004A4C69" w:rsidP="00F86C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C69" w:rsidRPr="004932E7" w:rsidTr="004A4C69">
        <w:trPr>
          <w:trHeight w:val="350"/>
        </w:trPr>
        <w:tc>
          <w:tcPr>
            <w:tcW w:w="10938" w:type="dxa"/>
            <w:gridSpan w:val="2"/>
          </w:tcPr>
          <w:p w:rsidR="004A4C69" w:rsidRPr="0094382B" w:rsidRDefault="00F86C0D" w:rsidP="00F86C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Юридический адрес</w:t>
            </w:r>
          </w:p>
        </w:tc>
      </w:tr>
      <w:tr w:rsidR="004A4C69" w:rsidRPr="004932E7" w:rsidTr="0094382B">
        <w:trPr>
          <w:trHeight w:val="350"/>
        </w:trPr>
        <w:tc>
          <w:tcPr>
            <w:tcW w:w="4077" w:type="dxa"/>
          </w:tcPr>
          <w:p w:rsidR="004A4C69" w:rsidRPr="0094382B" w:rsidRDefault="00F86C0D" w:rsidP="00F8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Код региона по классификатору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332985016"/>
            <w:lock w:val="sdtLocked"/>
            <w:placeholder>
              <w:docPart w:val="B25CA4F4F1904F638D8A68F3D2BBEE32"/>
            </w:placeholder>
            <w:showingPlcHdr/>
            <w:comboBox>
              <w:listItem w:value="Выберите элемент."/>
              <w:listItem w:displayText="Республика Адыгея (Адыгея) 01" w:value="Республика Адыгея (Адыгея) 01"/>
              <w:listItem w:displayText="Республика Башкортостан 02" w:value="Республика Башкортостан 02"/>
              <w:listItem w:displayText="Республика Бурятия 03" w:value="Республика Бурятия 03"/>
              <w:listItem w:displayText="Республика Алтай 04" w:value="Республика Алтай 04"/>
              <w:listItem w:displayText="Республика Дагестан 05 " w:value="Республика Дагестан 05 "/>
              <w:listItem w:displayText="Республика Ингушетия 06" w:value="Республика Ингушетия 06"/>
              <w:listItem w:displayText="Кабардино-Балкарская Республика 07" w:value="Кабардино-Балкарская Республика 07"/>
              <w:listItem w:displayText="Республика Калмыкия 08" w:value="Республика Калмыкия 08"/>
              <w:listItem w:displayText="Карачаево-Черкесская Республика 09" w:value="Карачаево-Черкесская Республика 09"/>
              <w:listItem w:displayText="Республика Карелия 10" w:value="Республика Карелия 10"/>
              <w:listItem w:displayText="Республика Коми 11" w:value="Республика Коми 11"/>
              <w:listItem w:displayText="Республика Марий Эл 12" w:value="Республика Марий Эл 12"/>
              <w:listItem w:displayText="Республика Мордовия 13" w:value="Республика Мордовия 13"/>
              <w:listItem w:displayText="Республика Саха (Якутия) 14" w:value="Республика Саха (Якутия) 14"/>
              <w:listItem w:displayText="Республика Северная Осетия – Алания 15" w:value="Республика Северная Осетия – Алания 15"/>
              <w:listItem w:displayText="Республика Татарстан (Татарстан) 16" w:value="Республика Татарстан (Татарстан) 16"/>
              <w:listItem w:displayText="Республика Тыва 17" w:value="Республика Тыва 17"/>
              <w:listItem w:displayText="Удмуртская Республика 18" w:value="Удмуртская Республика 18"/>
              <w:listItem w:displayText="Республика Хакасия 19" w:value="Республика Хакасия 19"/>
              <w:listItem w:displayText="Чеченская Республика 20" w:value="Чеченская Республика 20"/>
              <w:listItem w:displayText="Чувашская Республика – Чувашия 21" w:value="Чувашская Республика – Чувашия 21"/>
              <w:listItem w:displayText="Алтайский край 22" w:value="Алтайский край 22"/>
              <w:listItem w:displayText="Краснодарский край 23" w:value="Краснодарский край 23"/>
              <w:listItem w:displayText="Красноярский край 24" w:value="Красноярский край 24"/>
              <w:listItem w:displayText="Приморский край 25" w:value="Приморский край 25"/>
              <w:listItem w:displayText="Ставропольский край 26" w:value="Ставропольский край 26"/>
              <w:listItem w:displayText="Хабаровский край 27" w:value="Хабаровский край 27"/>
              <w:listItem w:displayText="Амурская область 28" w:value="Амурская область 28"/>
              <w:listItem w:displayText="Архангельская область 29" w:value="Архангельская область 29"/>
              <w:listItem w:displayText="Астраханская область 30" w:value="Астраханская область 30"/>
              <w:listItem w:displayText="Белгородская область 31" w:value="Белгородская область 31"/>
              <w:listItem w:displayText="Брянская область 32" w:value="Брянская область 32"/>
              <w:listItem w:displayText="Владимирская область 33" w:value="Владимирская область 33"/>
              <w:listItem w:displayText="Волгоградская область 34" w:value="Волгоградская область 34"/>
              <w:listItem w:displayText="Вологодская область 35" w:value="Вологодская область 35"/>
              <w:listItem w:displayText="Воронежская область 36" w:value="Воронежская область 36"/>
              <w:listItem w:displayText="Ивановская область 37" w:value="Ивановская область 37"/>
              <w:listItem w:displayText="Иркутская область 38" w:value="Иркутская область 38"/>
              <w:listItem w:displayText="Калининградская область 39" w:value="Калининградская область 39"/>
              <w:listItem w:displayText="Калужская область 40" w:value="Калужская область 40"/>
              <w:listItem w:displayText="Камчатский край 41" w:value="Камчатский край 41"/>
              <w:listItem w:displayText="Кемеровская область 42" w:value="Кемеровская область 42"/>
              <w:listItem w:displayText="Кировская область 43" w:value="Кировская область 43"/>
              <w:listItem w:displayText="Костромская область 44" w:value="Костромская область 44"/>
              <w:listItem w:displayText="Курганская область 45" w:value="Курганская область 45"/>
              <w:listItem w:displayText="Курская область 46" w:value="Курская область 46"/>
              <w:listItem w:displayText="Ленинградская область 47" w:value="Ленинградская область 47"/>
              <w:listItem w:displayText="Липецкая область 48" w:value="Липецкая область 48"/>
              <w:listItem w:displayText="Магаданская область 49" w:value="Магаданская область 49"/>
              <w:listItem w:displayText="Московская область 50" w:value="Московская область 50"/>
              <w:listItem w:displayText="Мурманская область 51" w:value="Мурманская область 51"/>
              <w:listItem w:displayText="Нижегородская область 52" w:value="Нижегородская область 52"/>
              <w:listItem w:displayText="Новгородская область 53" w:value="Новгородская область 53"/>
              <w:listItem w:displayText="Новосибирская область 54" w:value="Новосибирская область 54"/>
              <w:listItem w:displayText="Омская область 55" w:value="Омская область 55"/>
              <w:listItem w:displayText="Оренбургская область 56" w:value="Оренбургская область 56"/>
              <w:listItem w:displayText="Орловская область 57" w:value="Орловская область 57"/>
              <w:listItem w:displayText="Пензенская область 58" w:value="Пензенская область 58"/>
              <w:listItem w:displayText="Пермский край 59" w:value="Пермский край 59"/>
              <w:listItem w:displayText="Псковская область 60" w:value="Псковская область 60"/>
              <w:listItem w:displayText="Ростовская область 61" w:value="Ростовская область 61"/>
              <w:listItem w:displayText="Рязанская область 62" w:value="Рязанская область 62"/>
              <w:listItem w:displayText="Самарская область 63" w:value="Самарская область 63"/>
              <w:listItem w:displayText="Саратовская область 64" w:value="Саратовская область 64"/>
              <w:listItem w:displayText="Сахалинская область 65" w:value="Сахалинская область 65"/>
              <w:listItem w:displayText="Свердловская область 66" w:value="Свердловская область 66"/>
              <w:listItem w:displayText="Смоленская область 67" w:value="Смоленская область 67"/>
              <w:listItem w:displayText="Тамбовская область 68" w:value="Тамбовская область 68"/>
              <w:listItem w:displayText="Тверская область 69" w:value="Тверская область 69"/>
              <w:listItem w:displayText="Томская область 70" w:value="Томская область 70"/>
              <w:listItem w:displayText="Тульская область 71" w:value="Тульская область 71"/>
              <w:listItem w:displayText="Тюменская область 72" w:value="Тюменская область 72"/>
              <w:listItem w:displayText="Ульяновская область 73" w:value="Ульяновская область 73"/>
              <w:listItem w:displayText="Челябинская область 74" w:value="Челябинская область 74"/>
              <w:listItem w:displayText="Забайкальский край 75" w:value="Забайкальский край 75"/>
              <w:listItem w:displayText="Ярославская область 76" w:value="Ярославская область 76"/>
              <w:listItem w:displayText="г. Москва 77" w:value="г. Москва 77"/>
              <w:listItem w:displayText="г. Санкт-Петербург 78" w:value="г. Санкт-Петербург 78"/>
              <w:listItem w:displayText="Еврейская автономная область 79" w:value="Еврейская автономная область 79"/>
              <w:listItem w:displayText="Ненецкий автономный округ 83" w:value="Ненецкий автономный округ 83"/>
              <w:listItem w:displayText="Ханты-Мансийский автономный округ – Югра 86" w:value="Ханты-Мансийский автономный округ – Югра 86"/>
              <w:listItem w:displayText="Чукотский автономный округ 87" w:value="Чукотский автономный округ 87"/>
              <w:listItem w:displayText="Ямало-Ненецкий автономный округ 89" w:value="Ямало-Ненецкий автономный округ 89"/>
              <w:listItem w:displayText="Севастополь 92" w:value="Севастополь 92"/>
              <w:listItem w:displayText="Территории, находящиеся за пределами РФ, включая Байконур 99" w:value="Территории, находящиеся за пределами РФ, включая Байконур 99"/>
            </w:comboBox>
          </w:sdtPr>
          <w:sdtEndPr/>
          <w:sdtContent>
            <w:tc>
              <w:tcPr>
                <w:tcW w:w="6861" w:type="dxa"/>
              </w:tcPr>
              <w:p w:rsidR="004A4C69" w:rsidRPr="0094382B" w:rsidRDefault="0094382B" w:rsidP="00D121E2">
                <w:pPr>
                  <w:rPr>
                    <w:rFonts w:ascii="Times New Roman" w:hAnsi="Times New Roman" w:cs="Times New Roman"/>
                    <w:color w:val="000000"/>
                    <w:sz w:val="26"/>
                    <w:szCs w:val="26"/>
                  </w:rPr>
                </w:pPr>
                <w:r w:rsidRPr="00E81EE9">
                  <w:rPr>
                    <w:rStyle w:val="a6"/>
                  </w:rPr>
                  <w:t>Выберите элемент.</w:t>
                </w:r>
              </w:p>
            </w:tc>
          </w:sdtContent>
        </w:sdt>
      </w:tr>
      <w:tr w:rsidR="00061D57" w:rsidRPr="004932E7" w:rsidTr="0094382B">
        <w:trPr>
          <w:trHeight w:val="350"/>
        </w:trPr>
        <w:tc>
          <w:tcPr>
            <w:tcW w:w="4077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Населённый пункт</w:t>
            </w:r>
          </w:p>
        </w:tc>
        <w:tc>
          <w:tcPr>
            <w:tcW w:w="6861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До 20 символов</w:t>
            </w:r>
          </w:p>
        </w:tc>
      </w:tr>
      <w:tr w:rsidR="00061D57" w:rsidRPr="004932E7" w:rsidTr="0094382B">
        <w:trPr>
          <w:trHeight w:val="369"/>
        </w:trPr>
        <w:tc>
          <w:tcPr>
            <w:tcW w:w="4077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</w:p>
        </w:tc>
        <w:tc>
          <w:tcPr>
            <w:tcW w:w="6861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До 64 символов</w:t>
            </w:r>
          </w:p>
        </w:tc>
      </w:tr>
      <w:tr w:rsidR="00061D57" w:rsidRPr="004932E7" w:rsidTr="004A4C69">
        <w:trPr>
          <w:trHeight w:val="350"/>
        </w:trPr>
        <w:tc>
          <w:tcPr>
            <w:tcW w:w="10938" w:type="dxa"/>
            <w:gridSpan w:val="2"/>
          </w:tcPr>
          <w:p w:rsidR="00061D57" w:rsidRPr="0094382B" w:rsidRDefault="00061D57" w:rsidP="00061D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транспортном средстве</w:t>
            </w:r>
          </w:p>
        </w:tc>
      </w:tr>
      <w:tr w:rsidR="00061D57" w:rsidRPr="004932E7" w:rsidTr="0094382B">
        <w:trPr>
          <w:trHeight w:val="350"/>
        </w:trPr>
        <w:tc>
          <w:tcPr>
            <w:tcW w:w="4077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Страна регистрации ТС</w:t>
            </w:r>
          </w:p>
        </w:tc>
        <w:tc>
          <w:tcPr>
            <w:tcW w:w="6861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  <w:tr w:rsidR="00061D57" w:rsidRPr="004932E7" w:rsidTr="0094382B">
        <w:trPr>
          <w:trHeight w:val="350"/>
        </w:trPr>
        <w:tc>
          <w:tcPr>
            <w:tcW w:w="4077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Тип ТС</w:t>
            </w:r>
          </w:p>
        </w:tc>
        <w:tc>
          <w:tcPr>
            <w:tcW w:w="6861" w:type="dxa"/>
          </w:tc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id w:val="841348356"/>
              <w:lock w:val="sdtLocked"/>
              <w:placeholder>
                <w:docPart w:val="DefaultPlaceholder_1081868575"/>
              </w:placeholder>
              <w:showingPlcHdr/>
              <w:comboBox>
                <w:listItem w:value="Выберите элемент."/>
                <w:listItem w:displayText="M1 - ТС для перевозки не более 8 пассажиров" w:value="M1 - ТС для перевозки не более 8 пассажиров"/>
                <w:listItem w:displayText="M2 - ТС для перевозки более пассажиров, массой не более 5т" w:value="M2 - ТС для перевозки более пассажиров, массой не более 5т"/>
                <w:listItem w:displayText="M3 - ТС для перевозки более пассажиров, массой более 5т" w:value="M3 - ТС для перевозки более пассажиров, массой более 5т"/>
                <w:listItem w:displayText="N1 - ТС для перевозки грузов, массой не более 3,5т" w:value="N1 - ТС для перевозки грузов, массой не более 3,5т"/>
                <w:listItem w:displayText="N2 - ТС для перевозки грузов, массой свыше 3,5т, но не более 12т" w:value="N2 - ТС для перевозки грузов, массой свыше 3,5т, но не более 12т"/>
                <w:listItem w:displayText="N3 - ТС для перевозки грузов, массой более 12т" w:value="N3 - ТС для перевозки грузов, массой более 12т"/>
              </w:comboBox>
            </w:sdtPr>
            <w:sdtEndPr/>
            <w:sdtContent>
              <w:p w:rsidR="00061D57" w:rsidRPr="0094382B" w:rsidRDefault="00274AE0" w:rsidP="00061D57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81EE9">
                  <w:rPr>
                    <w:rStyle w:val="a6"/>
                  </w:rPr>
                  <w:t>Выберите элемент.</w:t>
                </w:r>
              </w:p>
            </w:sdtContent>
          </w:sdt>
        </w:tc>
      </w:tr>
      <w:tr w:rsidR="00061D57" w:rsidRPr="004932E7" w:rsidTr="0094382B">
        <w:trPr>
          <w:trHeight w:val="350"/>
        </w:trPr>
        <w:tc>
          <w:tcPr>
            <w:tcW w:w="4077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Марка</w:t>
            </w:r>
          </w:p>
        </w:tc>
        <w:tc>
          <w:tcPr>
            <w:tcW w:w="6861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D57" w:rsidRPr="004932E7" w:rsidTr="0094382B">
        <w:trPr>
          <w:trHeight w:val="350"/>
        </w:trPr>
        <w:tc>
          <w:tcPr>
            <w:tcW w:w="4077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6861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D57" w:rsidRPr="004932E7" w:rsidTr="0094382B">
        <w:trPr>
          <w:trHeight w:val="350"/>
        </w:trPr>
        <w:tc>
          <w:tcPr>
            <w:tcW w:w="4077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Год выпуска</w:t>
            </w:r>
          </w:p>
        </w:tc>
        <w:tc>
          <w:tcPr>
            <w:tcW w:w="6861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D57" w:rsidRPr="004932E7" w:rsidTr="0094382B">
        <w:trPr>
          <w:trHeight w:val="369"/>
        </w:trPr>
        <w:tc>
          <w:tcPr>
            <w:tcW w:w="4077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Цвет</w:t>
            </w:r>
          </w:p>
        </w:tc>
        <w:tc>
          <w:tcPr>
            <w:tcW w:w="6861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D57" w:rsidRPr="004932E7" w:rsidTr="0094382B">
        <w:trPr>
          <w:trHeight w:val="350"/>
        </w:trPr>
        <w:tc>
          <w:tcPr>
            <w:tcW w:w="4077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6861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D57" w:rsidRPr="004932E7" w:rsidTr="0094382B">
        <w:trPr>
          <w:trHeight w:val="350"/>
        </w:trPr>
        <w:tc>
          <w:tcPr>
            <w:tcW w:w="4077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</w:p>
        </w:tc>
        <w:tc>
          <w:tcPr>
            <w:tcW w:w="6861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D57" w:rsidRPr="004932E7" w:rsidTr="0094382B">
        <w:trPr>
          <w:trHeight w:val="350"/>
        </w:trPr>
        <w:tc>
          <w:tcPr>
            <w:tcW w:w="4077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транспортного средства</w:t>
            </w:r>
          </w:p>
        </w:tc>
        <w:tc>
          <w:tcPr>
            <w:tcW w:w="6861" w:type="dxa"/>
          </w:tcPr>
          <w:p w:rsidR="00061D57" w:rsidRPr="0094382B" w:rsidRDefault="00260F1D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Синие-зелёный документ</w:t>
            </w:r>
            <w:r w:rsidR="00061D57" w:rsidRPr="009438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 xml:space="preserve">В формате </w:t>
            </w:r>
            <w:r w:rsidRPr="009438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XXYYXXXXXX</w:t>
            </w:r>
            <w:r w:rsidR="004B7DC7" w:rsidRPr="0094382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061D57" w:rsidRPr="004932E7" w:rsidTr="0094382B">
        <w:trPr>
          <w:trHeight w:val="350"/>
        </w:trPr>
        <w:tc>
          <w:tcPr>
            <w:tcW w:w="4077" w:type="dxa"/>
          </w:tcPr>
          <w:p w:rsidR="0094382B" w:rsidRPr="0094382B" w:rsidRDefault="0094382B" w:rsidP="009438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b/>
                <w:sz w:val="26"/>
                <w:szCs w:val="26"/>
              </w:rPr>
              <w:t>Номер техпаспорта СССР</w:t>
            </w:r>
          </w:p>
          <w:p w:rsidR="00061D57" w:rsidRPr="0094382B" w:rsidRDefault="0094382B" w:rsidP="009438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b/>
                <w:sz w:val="26"/>
                <w:szCs w:val="26"/>
              </w:rPr>
              <w:t>(выдавался до 1993 года)</w:t>
            </w:r>
          </w:p>
        </w:tc>
        <w:tc>
          <w:tcPr>
            <w:tcW w:w="6861" w:type="dxa"/>
          </w:tcPr>
          <w:p w:rsidR="00061D57" w:rsidRPr="0094382B" w:rsidRDefault="0094382B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Данное поле з</w:t>
            </w:r>
            <w:r w:rsidR="00061D57" w:rsidRPr="0094382B">
              <w:rPr>
                <w:rFonts w:ascii="Times New Roman" w:hAnsi="Times New Roman" w:cs="Times New Roman"/>
                <w:sz w:val="26"/>
                <w:szCs w:val="26"/>
              </w:rPr>
              <w:t>аполняется, если отсутствует ПТС</w:t>
            </w: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 xml:space="preserve">В формате </w:t>
            </w:r>
            <w:r w:rsidRPr="009438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YY</w:t>
            </w: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ХХХХХХ</w:t>
            </w:r>
            <w:r w:rsidR="004B7DC7" w:rsidRPr="0094382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061D57" w:rsidRPr="004932E7" w:rsidTr="00D121E2">
        <w:trPr>
          <w:trHeight w:val="350"/>
        </w:trPr>
        <w:tc>
          <w:tcPr>
            <w:tcW w:w="10938" w:type="dxa"/>
            <w:gridSpan w:val="2"/>
          </w:tcPr>
          <w:p w:rsidR="00061D57" w:rsidRPr="0094382B" w:rsidRDefault="00061D57" w:rsidP="00061D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b/>
                <w:sz w:val="26"/>
                <w:szCs w:val="26"/>
              </w:rPr>
              <w:t>Для машин, зарегистрированных на территории Крымского ФО и г. Севастополя:</w:t>
            </w:r>
          </w:p>
        </w:tc>
      </w:tr>
      <w:tr w:rsidR="00061D57" w:rsidRPr="004932E7" w:rsidTr="0094382B">
        <w:trPr>
          <w:trHeight w:val="350"/>
        </w:trPr>
        <w:tc>
          <w:tcPr>
            <w:tcW w:w="4077" w:type="dxa"/>
          </w:tcPr>
          <w:p w:rsidR="00061D57" w:rsidRPr="0094382B" w:rsidRDefault="0094382B" w:rsidP="009438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b/>
                <w:sz w:val="26"/>
                <w:szCs w:val="26"/>
              </w:rPr>
              <w:t>Свидетельство о регистрации транспортного средства</w:t>
            </w:r>
          </w:p>
        </w:tc>
        <w:tc>
          <w:tcPr>
            <w:tcW w:w="6861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D57" w:rsidRPr="004932E7" w:rsidTr="0094382B">
        <w:trPr>
          <w:trHeight w:val="350"/>
        </w:trPr>
        <w:tc>
          <w:tcPr>
            <w:tcW w:w="4077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b/>
                <w:sz w:val="26"/>
                <w:szCs w:val="26"/>
              </w:rPr>
              <w:t>Дата регистрации СТС</w:t>
            </w:r>
          </w:p>
        </w:tc>
        <w:tc>
          <w:tcPr>
            <w:tcW w:w="6861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Свыше 18.03.2014 года</w:t>
            </w:r>
            <w:r w:rsidR="0094382B">
              <w:rPr>
                <w:rFonts w:ascii="Times New Roman" w:hAnsi="Times New Roman" w:cs="Times New Roman"/>
                <w:sz w:val="26"/>
                <w:szCs w:val="26"/>
              </w:rPr>
              <w:t xml:space="preserve"> (в соответствии с 399ПП)</w:t>
            </w:r>
          </w:p>
        </w:tc>
      </w:tr>
      <w:tr w:rsidR="00061D57" w:rsidRPr="004932E7" w:rsidTr="004A4C69">
        <w:trPr>
          <w:trHeight w:val="350"/>
        </w:trPr>
        <w:tc>
          <w:tcPr>
            <w:tcW w:w="10938" w:type="dxa"/>
            <w:gridSpan w:val="2"/>
          </w:tcPr>
          <w:p w:rsidR="00061D57" w:rsidRPr="0094382B" w:rsidRDefault="004B7DC7" w:rsidP="00061D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Контактная информация</w:t>
            </w:r>
          </w:p>
        </w:tc>
      </w:tr>
      <w:tr w:rsidR="00061D57" w:rsidRPr="004932E7" w:rsidTr="0094382B">
        <w:trPr>
          <w:trHeight w:val="738"/>
        </w:trPr>
        <w:tc>
          <w:tcPr>
            <w:tcW w:w="4077" w:type="dxa"/>
          </w:tcPr>
          <w:p w:rsidR="00061D57" w:rsidRPr="0094382B" w:rsidRDefault="00061D57" w:rsidP="00493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 xml:space="preserve">Телефон, контактного лица для уточнения данных по </w:t>
            </w:r>
            <w:r w:rsidR="004932E7" w:rsidRPr="0094382B">
              <w:rPr>
                <w:rFonts w:ascii="Times New Roman" w:hAnsi="Times New Roman" w:cs="Times New Roman"/>
                <w:sz w:val="26"/>
                <w:szCs w:val="26"/>
              </w:rPr>
              <w:t>ТС</w:t>
            </w:r>
          </w:p>
        </w:tc>
        <w:tc>
          <w:tcPr>
            <w:tcW w:w="6861" w:type="dxa"/>
          </w:tcPr>
          <w:p w:rsidR="00061D57" w:rsidRPr="0094382B" w:rsidRDefault="00061D57" w:rsidP="00061D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2B33" w:rsidRPr="004932E7" w:rsidRDefault="009B2B33" w:rsidP="00F86C0D">
      <w:pPr>
        <w:spacing w:after="0"/>
        <w:ind w:firstLine="709"/>
        <w:jc w:val="both"/>
      </w:pPr>
    </w:p>
    <w:p w:rsidR="00F86C0D" w:rsidRPr="004932E7" w:rsidRDefault="00F86C0D" w:rsidP="00F86C0D">
      <w:pPr>
        <w:spacing w:after="0"/>
      </w:pPr>
    </w:p>
    <w:p w:rsidR="00F86C0D" w:rsidRPr="004932E7" w:rsidRDefault="00F86C0D" w:rsidP="00F86C0D">
      <w:pPr>
        <w:spacing w:after="0"/>
      </w:pPr>
    </w:p>
    <w:p w:rsidR="00933FE1" w:rsidRPr="004932E7" w:rsidRDefault="00933FE1" w:rsidP="00F86C0D">
      <w:pPr>
        <w:spacing w:after="0"/>
        <w:rPr>
          <w:rFonts w:ascii="Times New Roman" w:hAnsi="Times New Roman" w:cs="Times New Roman"/>
          <w:sz w:val="24"/>
        </w:rPr>
      </w:pPr>
      <w:r w:rsidRPr="004932E7">
        <w:rPr>
          <w:rFonts w:ascii="Times New Roman" w:hAnsi="Times New Roman" w:cs="Times New Roman"/>
          <w:sz w:val="24"/>
        </w:rPr>
        <w:t>Ответственное лиц</w:t>
      </w:r>
      <w:r w:rsidR="004932E7" w:rsidRPr="004932E7">
        <w:rPr>
          <w:rFonts w:ascii="Times New Roman" w:hAnsi="Times New Roman" w:cs="Times New Roman"/>
          <w:sz w:val="24"/>
        </w:rPr>
        <w:t xml:space="preserve">о: </w:t>
      </w:r>
      <w:r w:rsidRPr="004932E7">
        <w:rPr>
          <w:rFonts w:ascii="Times New Roman" w:hAnsi="Times New Roman" w:cs="Times New Roman"/>
          <w:sz w:val="24"/>
        </w:rPr>
        <w:t>________________________________</w:t>
      </w:r>
      <w:r w:rsidRPr="004932E7">
        <w:rPr>
          <w:rFonts w:ascii="Times New Roman" w:hAnsi="Times New Roman" w:cs="Times New Roman"/>
          <w:sz w:val="24"/>
        </w:rPr>
        <w:tab/>
      </w:r>
      <w:r w:rsidRPr="004932E7">
        <w:rPr>
          <w:rFonts w:ascii="Times New Roman" w:hAnsi="Times New Roman" w:cs="Times New Roman"/>
          <w:sz w:val="24"/>
        </w:rPr>
        <w:tab/>
      </w:r>
      <w:r w:rsidRPr="004932E7">
        <w:rPr>
          <w:rFonts w:ascii="Times New Roman" w:hAnsi="Times New Roman" w:cs="Times New Roman"/>
          <w:sz w:val="24"/>
        </w:rPr>
        <w:tab/>
      </w:r>
      <w:r w:rsidRPr="004932E7">
        <w:rPr>
          <w:rFonts w:ascii="Times New Roman" w:hAnsi="Times New Roman" w:cs="Times New Roman"/>
          <w:sz w:val="24"/>
        </w:rPr>
        <w:tab/>
        <w:t>М.П.</w:t>
      </w:r>
    </w:p>
    <w:p w:rsidR="00F86C0D" w:rsidRPr="004932E7" w:rsidRDefault="00F86C0D" w:rsidP="00F86C0D">
      <w:pPr>
        <w:spacing w:after="0"/>
        <w:rPr>
          <w:rFonts w:ascii="Times New Roman" w:hAnsi="Times New Roman" w:cs="Times New Roman"/>
          <w:sz w:val="24"/>
        </w:rPr>
      </w:pPr>
    </w:p>
    <w:p w:rsidR="009D0373" w:rsidRPr="004932E7" w:rsidRDefault="004B7DC7" w:rsidP="004932E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932E7">
        <w:rPr>
          <w:rFonts w:ascii="Times New Roman" w:hAnsi="Times New Roman" w:cs="Times New Roman"/>
          <w:b/>
          <w:sz w:val="24"/>
          <w:szCs w:val="28"/>
          <w:u w:val="single"/>
        </w:rPr>
        <w:t>Примечание</w:t>
      </w:r>
      <w:r w:rsidRPr="004932E7">
        <w:rPr>
          <w:rFonts w:ascii="Times New Roman" w:hAnsi="Times New Roman" w:cs="Times New Roman"/>
          <w:sz w:val="24"/>
          <w:szCs w:val="28"/>
        </w:rPr>
        <w:t>:</w:t>
      </w:r>
      <w:r w:rsidR="009D0373" w:rsidRPr="004932E7">
        <w:rPr>
          <w:rFonts w:ascii="Times New Roman" w:hAnsi="Times New Roman" w:cs="Times New Roman"/>
          <w:sz w:val="24"/>
          <w:szCs w:val="28"/>
        </w:rPr>
        <w:t xml:space="preserve"> Сведения об организации и юридический адрес заполняются для той организации, которая будет осуществлять деятельность на транспортном средстве.</w:t>
      </w:r>
      <w:r w:rsidR="004932E7" w:rsidRPr="004932E7">
        <w:rPr>
          <w:rFonts w:ascii="Times New Roman" w:hAnsi="Times New Roman" w:cs="Times New Roman"/>
          <w:sz w:val="24"/>
          <w:szCs w:val="28"/>
        </w:rPr>
        <w:t xml:space="preserve"> </w:t>
      </w:r>
      <w:r w:rsidR="009D0373" w:rsidRPr="004932E7">
        <w:rPr>
          <w:rFonts w:ascii="Times New Roman" w:hAnsi="Times New Roman" w:cs="Times New Roman"/>
          <w:sz w:val="24"/>
          <w:szCs w:val="28"/>
        </w:rPr>
        <w:t xml:space="preserve">Сведения об </w:t>
      </w:r>
      <w:r w:rsidR="005E11FC">
        <w:rPr>
          <w:rFonts w:ascii="Times New Roman" w:hAnsi="Times New Roman" w:cs="Times New Roman"/>
          <w:sz w:val="24"/>
          <w:szCs w:val="28"/>
        </w:rPr>
        <w:t>автомобиле заполняются из ПТС или с</w:t>
      </w:r>
      <w:r w:rsidR="005E11FC" w:rsidRPr="004932E7">
        <w:rPr>
          <w:rFonts w:ascii="Times New Roman" w:hAnsi="Times New Roman" w:cs="Times New Roman"/>
          <w:sz w:val="24"/>
          <w:szCs w:val="28"/>
        </w:rPr>
        <w:t>видетельства</w:t>
      </w:r>
      <w:r w:rsidR="009D0373" w:rsidRPr="004932E7">
        <w:rPr>
          <w:rFonts w:ascii="Times New Roman" w:hAnsi="Times New Roman" w:cs="Times New Roman"/>
          <w:sz w:val="24"/>
          <w:szCs w:val="28"/>
        </w:rPr>
        <w:t xml:space="preserve"> о регистрации ТС</w:t>
      </w:r>
      <w:r w:rsidR="004932E7" w:rsidRPr="004932E7">
        <w:rPr>
          <w:rFonts w:ascii="Times New Roman" w:hAnsi="Times New Roman" w:cs="Times New Roman"/>
          <w:sz w:val="24"/>
          <w:szCs w:val="28"/>
        </w:rPr>
        <w:t xml:space="preserve"> для Крыма и г. Севастополя</w:t>
      </w:r>
      <w:r w:rsidR="009D0373" w:rsidRPr="004932E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932E7" w:rsidRPr="004932E7" w:rsidRDefault="004932E7" w:rsidP="004932E7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4932E7" w:rsidRDefault="004932E7" w:rsidP="004932E7">
      <w:pPr>
        <w:spacing w:after="0"/>
        <w:rPr>
          <w:rFonts w:ascii="Times New Roman" w:hAnsi="Times New Roman" w:cs="Times New Roman"/>
          <w:sz w:val="24"/>
        </w:rPr>
      </w:pPr>
      <w:r w:rsidRPr="004932E7">
        <w:rPr>
          <w:rFonts w:ascii="Times New Roman" w:hAnsi="Times New Roman" w:cs="Times New Roman"/>
          <w:sz w:val="24"/>
        </w:rPr>
        <w:t xml:space="preserve">* - X – цифры от 0 до 9, Y – заглавные буквы русского алфавита </w:t>
      </w:r>
      <w:proofErr w:type="gramStart"/>
      <w:r w:rsidRPr="004932E7">
        <w:rPr>
          <w:rFonts w:ascii="Times New Roman" w:hAnsi="Times New Roman" w:cs="Times New Roman"/>
          <w:sz w:val="24"/>
        </w:rPr>
        <w:t>А-Я</w:t>
      </w:r>
      <w:proofErr w:type="gramEnd"/>
    </w:p>
    <w:p w:rsidR="00505D4F" w:rsidRDefault="00505D4F" w:rsidP="004932E7">
      <w:pPr>
        <w:spacing w:after="0"/>
        <w:rPr>
          <w:rFonts w:ascii="Times New Roman" w:hAnsi="Times New Roman" w:cs="Times New Roman"/>
          <w:sz w:val="24"/>
        </w:rPr>
      </w:pPr>
    </w:p>
    <w:p w:rsidR="00505D4F" w:rsidRPr="00141CAD" w:rsidRDefault="00505D4F" w:rsidP="00505D4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1CAD">
        <w:rPr>
          <w:rFonts w:ascii="Times New Roman" w:eastAsia="Times New Roman" w:hAnsi="Times New Roman"/>
          <w:sz w:val="16"/>
          <w:szCs w:val="16"/>
        </w:rPr>
        <w:t>Исп</w:t>
      </w:r>
      <w:smartTag w:uri="urn:schemas-microsoft-com:office:smarttags" w:element="PersonName">
        <w:r w:rsidRPr="00141CAD">
          <w:rPr>
            <w:rFonts w:ascii="Times New Roman" w:eastAsia="Times New Roman" w:hAnsi="Times New Roman"/>
            <w:sz w:val="16"/>
            <w:szCs w:val="16"/>
          </w:rPr>
          <w:t>.</w:t>
        </w:r>
      </w:smartTag>
      <w:r>
        <w:rPr>
          <w:rFonts w:ascii="Times New Roman" w:eastAsia="Times New Roman" w:hAnsi="Times New Roman"/>
          <w:sz w:val="16"/>
          <w:szCs w:val="16"/>
        </w:rPr>
        <w:t xml:space="preserve"> Кандинов Дмитрий Геннадиевич</w:t>
      </w:r>
      <w:bookmarkStart w:id="0" w:name="_GoBack"/>
      <w:bookmarkEnd w:id="0"/>
    </w:p>
    <w:p w:rsidR="00505D4F" w:rsidRPr="00141CAD" w:rsidRDefault="00505D4F" w:rsidP="00505D4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1CAD">
        <w:rPr>
          <w:rFonts w:ascii="Times New Roman" w:eastAsia="Times New Roman" w:hAnsi="Times New Roman"/>
          <w:sz w:val="16"/>
          <w:szCs w:val="16"/>
        </w:rPr>
        <w:t>Тел</w:t>
      </w:r>
      <w:smartTag w:uri="urn:schemas-microsoft-com:office:smarttags" w:element="PersonName">
        <w:r w:rsidRPr="00141CAD">
          <w:rPr>
            <w:rFonts w:ascii="Times New Roman" w:eastAsia="Times New Roman" w:hAnsi="Times New Roman"/>
            <w:sz w:val="16"/>
            <w:szCs w:val="16"/>
          </w:rPr>
          <w:t>.</w:t>
        </w:r>
      </w:smartTag>
      <w:r w:rsidRPr="00141CAD">
        <w:rPr>
          <w:rFonts w:ascii="Times New Roman" w:eastAsia="Times New Roman" w:hAnsi="Times New Roman"/>
          <w:sz w:val="16"/>
          <w:szCs w:val="16"/>
        </w:rPr>
        <w:t>+7 (495) 787-60-90 доб.671</w:t>
      </w:r>
      <w:r>
        <w:rPr>
          <w:rFonts w:ascii="Times New Roman" w:eastAsia="Times New Roman" w:hAnsi="Times New Roman"/>
          <w:sz w:val="16"/>
          <w:szCs w:val="16"/>
        </w:rPr>
        <w:t>, 8-926-893-31-12</w:t>
      </w:r>
    </w:p>
    <w:p w:rsidR="00505D4F" w:rsidRPr="00505D4F" w:rsidRDefault="00505D4F" w:rsidP="00505D4F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38726D">
        <w:rPr>
          <w:rFonts w:ascii="Times New Roman" w:eastAsia="Times New Roman" w:hAnsi="Times New Roman"/>
          <w:sz w:val="16"/>
          <w:szCs w:val="16"/>
          <w:lang w:val="en-US"/>
        </w:rPr>
        <w:t xml:space="preserve">E-mail: </w:t>
      </w:r>
      <w:hyperlink r:id="rId7" w:history="1">
        <w:r w:rsidRPr="0038726D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/>
          </w:rPr>
          <w:t>dkandinov@shtrih-m.ru</w:t>
        </w:r>
      </w:hyperlink>
    </w:p>
    <w:sectPr w:rsidR="00505D4F" w:rsidRPr="00505D4F" w:rsidSect="004932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460A"/>
    <w:multiLevelType w:val="hybridMultilevel"/>
    <w:tmpl w:val="D6B0DF58"/>
    <w:lvl w:ilvl="0" w:tplc="4C826E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D17D3"/>
    <w:multiLevelType w:val="hybridMultilevel"/>
    <w:tmpl w:val="C076FC2E"/>
    <w:lvl w:ilvl="0" w:tplc="53B48A6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16820"/>
    <w:multiLevelType w:val="hybridMultilevel"/>
    <w:tmpl w:val="5286650E"/>
    <w:lvl w:ilvl="0" w:tplc="7F3A447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867A8"/>
    <w:multiLevelType w:val="hybridMultilevel"/>
    <w:tmpl w:val="FD1A962C"/>
    <w:lvl w:ilvl="0" w:tplc="F81E27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842B0"/>
    <w:multiLevelType w:val="hybridMultilevel"/>
    <w:tmpl w:val="A2263672"/>
    <w:lvl w:ilvl="0" w:tplc="D082C0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C621D"/>
    <w:multiLevelType w:val="hybridMultilevel"/>
    <w:tmpl w:val="84EA7092"/>
    <w:lvl w:ilvl="0" w:tplc="C08662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946BA"/>
    <w:multiLevelType w:val="hybridMultilevel"/>
    <w:tmpl w:val="5BBEF5A2"/>
    <w:lvl w:ilvl="0" w:tplc="A5149F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nforcement="0"/>
  <w:autoFormatOverrid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48"/>
    <w:rsid w:val="00023C61"/>
    <w:rsid w:val="00061D57"/>
    <w:rsid w:val="0006342E"/>
    <w:rsid w:val="001207A5"/>
    <w:rsid w:val="001258C0"/>
    <w:rsid w:val="00130406"/>
    <w:rsid w:val="0015329A"/>
    <w:rsid w:val="00156854"/>
    <w:rsid w:val="00187FCB"/>
    <w:rsid w:val="001D2448"/>
    <w:rsid w:val="00251FCD"/>
    <w:rsid w:val="00257084"/>
    <w:rsid w:val="00260F1D"/>
    <w:rsid w:val="00274AE0"/>
    <w:rsid w:val="00292DE0"/>
    <w:rsid w:val="002C7EF7"/>
    <w:rsid w:val="00314F8A"/>
    <w:rsid w:val="003337C4"/>
    <w:rsid w:val="00366F4E"/>
    <w:rsid w:val="00377189"/>
    <w:rsid w:val="003C4AD8"/>
    <w:rsid w:val="003F6F02"/>
    <w:rsid w:val="00425274"/>
    <w:rsid w:val="00441E3D"/>
    <w:rsid w:val="004932E7"/>
    <w:rsid w:val="004A4C69"/>
    <w:rsid w:val="004B7DC7"/>
    <w:rsid w:val="004D541F"/>
    <w:rsid w:val="004F045E"/>
    <w:rsid w:val="004F33A9"/>
    <w:rsid w:val="00505D4F"/>
    <w:rsid w:val="00511E0C"/>
    <w:rsid w:val="00532B10"/>
    <w:rsid w:val="005B604E"/>
    <w:rsid w:val="005B6A03"/>
    <w:rsid w:val="005E11FC"/>
    <w:rsid w:val="006142B3"/>
    <w:rsid w:val="0062231C"/>
    <w:rsid w:val="007A61F1"/>
    <w:rsid w:val="007E7E95"/>
    <w:rsid w:val="00842921"/>
    <w:rsid w:val="008D408C"/>
    <w:rsid w:val="008E4008"/>
    <w:rsid w:val="008F5457"/>
    <w:rsid w:val="00933FE1"/>
    <w:rsid w:val="00940890"/>
    <w:rsid w:val="0094382B"/>
    <w:rsid w:val="009B2B33"/>
    <w:rsid w:val="009B3CA8"/>
    <w:rsid w:val="009D0373"/>
    <w:rsid w:val="00A74163"/>
    <w:rsid w:val="00A77CF4"/>
    <w:rsid w:val="00B11968"/>
    <w:rsid w:val="00B16524"/>
    <w:rsid w:val="00B23F96"/>
    <w:rsid w:val="00C31E54"/>
    <w:rsid w:val="00C540FC"/>
    <w:rsid w:val="00CC3F27"/>
    <w:rsid w:val="00D00259"/>
    <w:rsid w:val="00D121E2"/>
    <w:rsid w:val="00D378B5"/>
    <w:rsid w:val="00DB7CB2"/>
    <w:rsid w:val="00E060A1"/>
    <w:rsid w:val="00E268B0"/>
    <w:rsid w:val="00E403BE"/>
    <w:rsid w:val="00E625EE"/>
    <w:rsid w:val="00E76EE0"/>
    <w:rsid w:val="00ED730C"/>
    <w:rsid w:val="00F44BFF"/>
    <w:rsid w:val="00F86C0D"/>
    <w:rsid w:val="00F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0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2DE0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F44BF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5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0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0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2DE0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F44BF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5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andinov@shtrih-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0795C-9590-4D68-AA08-3DA5C0E57FAB}"/>
      </w:docPartPr>
      <w:docPartBody>
        <w:p w:rsidR="007E0C58" w:rsidRDefault="007E0C58">
          <w:r w:rsidRPr="00E81EE9">
            <w:rPr>
              <w:rStyle w:val="a3"/>
            </w:rPr>
            <w:t>Выберите элемент.</w:t>
          </w:r>
        </w:p>
      </w:docPartBody>
    </w:docPart>
    <w:docPart>
      <w:docPartPr>
        <w:name w:val="B25CA4F4F1904F638D8A68F3D2BBEE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8ADDA-170F-4C38-8A5D-FFDCC66DB6C0}"/>
      </w:docPartPr>
      <w:docPartBody>
        <w:p w:rsidR="00234D5C" w:rsidRDefault="007E0C58" w:rsidP="007E0C58">
          <w:pPr>
            <w:pStyle w:val="B25CA4F4F1904F638D8A68F3D2BBEE32"/>
          </w:pPr>
          <w:r w:rsidRPr="00E81EE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58"/>
    <w:rsid w:val="000D011E"/>
    <w:rsid w:val="00234D5C"/>
    <w:rsid w:val="007E0C58"/>
    <w:rsid w:val="00EB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0C58"/>
    <w:rPr>
      <w:color w:val="808080"/>
    </w:rPr>
  </w:style>
  <w:style w:type="paragraph" w:customStyle="1" w:styleId="3372AFD451694DB897386D670CD8E313">
    <w:name w:val="3372AFD451694DB897386D670CD8E313"/>
    <w:rsid w:val="007E0C58"/>
  </w:style>
  <w:style w:type="paragraph" w:customStyle="1" w:styleId="B25CA4F4F1904F638D8A68F3D2BBEE32">
    <w:name w:val="B25CA4F4F1904F638D8A68F3D2BBEE32"/>
    <w:rsid w:val="007E0C58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0C58"/>
    <w:rPr>
      <w:color w:val="808080"/>
    </w:rPr>
  </w:style>
  <w:style w:type="paragraph" w:customStyle="1" w:styleId="3372AFD451694DB897386D670CD8E313">
    <w:name w:val="3372AFD451694DB897386D670CD8E313"/>
    <w:rsid w:val="007E0C58"/>
  </w:style>
  <w:style w:type="paragraph" w:customStyle="1" w:styleId="B25CA4F4F1904F638D8A68F3D2BBEE32">
    <w:name w:val="B25CA4F4F1904F638D8A68F3D2BBEE32"/>
    <w:rsid w:val="007E0C5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8EA1-4844-48F4-BC0B-798BABE3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Кандинов Дмитрий Геннадиевич</cp:lastModifiedBy>
  <cp:revision>3</cp:revision>
  <cp:lastPrinted>2016-11-24T15:53:00Z</cp:lastPrinted>
  <dcterms:created xsi:type="dcterms:W3CDTF">2016-11-30T07:56:00Z</dcterms:created>
  <dcterms:modified xsi:type="dcterms:W3CDTF">2016-12-13T09:18:00Z</dcterms:modified>
</cp:coreProperties>
</file>